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DBDB7" w14:textId="77777777" w:rsidR="000B10F6" w:rsidRDefault="000B10F6" w:rsidP="0094377C">
      <w:pPr>
        <w:spacing w:after="0" w:line="240" w:lineRule="auto"/>
        <w:rPr>
          <w:rFonts w:asciiTheme="minorHAnsi" w:hAnsiTheme="minorHAnsi"/>
          <w:b/>
          <w:bCs/>
        </w:rPr>
      </w:pPr>
    </w:p>
    <w:p w14:paraId="3B376A4B" w14:textId="77777777" w:rsidR="000B10F6" w:rsidRPr="009331CE" w:rsidRDefault="000B10F6" w:rsidP="009331C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31CE">
        <w:rPr>
          <w:rFonts w:ascii="Arial" w:hAnsi="Arial" w:cs="Arial"/>
          <w:b/>
          <w:bCs/>
          <w:sz w:val="24"/>
          <w:szCs w:val="24"/>
        </w:rPr>
        <w:t>PERSON SPECIFICATION</w:t>
      </w:r>
    </w:p>
    <w:p w14:paraId="57F5981C" w14:textId="03769A6B" w:rsidR="000B10F6" w:rsidRPr="009331CE" w:rsidRDefault="00657377" w:rsidP="00084CBE">
      <w:pPr>
        <w:jc w:val="center"/>
        <w:rPr>
          <w:rFonts w:ascii="Arial" w:hAnsi="Arial" w:cs="Arial"/>
          <w:b/>
          <w:sz w:val="24"/>
          <w:szCs w:val="24"/>
        </w:rPr>
      </w:pPr>
      <w:r w:rsidRPr="009331CE">
        <w:rPr>
          <w:rFonts w:ascii="Arial" w:hAnsi="Arial" w:cs="Arial"/>
          <w:b/>
          <w:sz w:val="24"/>
          <w:szCs w:val="24"/>
        </w:rPr>
        <w:t>Assistant C</w:t>
      </w:r>
      <w:r w:rsidR="00750403" w:rsidRPr="009331CE">
        <w:rPr>
          <w:rFonts w:ascii="Arial" w:hAnsi="Arial" w:cs="Arial"/>
          <w:b/>
          <w:sz w:val="24"/>
          <w:szCs w:val="24"/>
        </w:rPr>
        <w:t>urator</w:t>
      </w:r>
      <w:r w:rsidR="000B10F6" w:rsidRPr="009331CE">
        <w:rPr>
          <w:rFonts w:ascii="Arial" w:hAnsi="Arial" w:cs="Arial"/>
          <w:b/>
          <w:sz w:val="24"/>
          <w:szCs w:val="24"/>
        </w:rPr>
        <w:br/>
        <w:t xml:space="preserve">Vacancy Ref: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7"/>
        <w:gridCol w:w="1337"/>
        <w:gridCol w:w="3032"/>
      </w:tblGrid>
      <w:tr w:rsidR="000B10F6" w:rsidRPr="009331CE" w14:paraId="280333DD" w14:textId="77777777" w:rsidTr="009331CE">
        <w:tc>
          <w:tcPr>
            <w:tcW w:w="5400" w:type="dxa"/>
            <w:shd w:val="clear" w:color="auto" w:fill="D9D9D9" w:themeFill="background1" w:themeFillShade="D9"/>
          </w:tcPr>
          <w:p w14:paraId="03D95459" w14:textId="77777777" w:rsidR="000B10F6" w:rsidRPr="009331CE" w:rsidRDefault="000B10F6" w:rsidP="006F330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331CE">
              <w:rPr>
                <w:rFonts w:ascii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087" w:type="dxa"/>
            <w:shd w:val="clear" w:color="auto" w:fill="D9D9D9" w:themeFill="background1" w:themeFillShade="D9"/>
          </w:tcPr>
          <w:p w14:paraId="43859C92" w14:textId="77777777" w:rsidR="000B10F6" w:rsidRPr="009331CE" w:rsidRDefault="000B10F6" w:rsidP="006F330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331CE">
              <w:rPr>
                <w:rFonts w:ascii="Arial" w:hAnsi="Arial" w:cs="Arial"/>
                <w:b/>
                <w:sz w:val="24"/>
                <w:szCs w:val="24"/>
              </w:rPr>
              <w:t>Essential/ Desirable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77D45664" w14:textId="17BD9D60" w:rsidR="000B10F6" w:rsidRPr="009331CE" w:rsidRDefault="003568F8" w:rsidP="003568F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331CE">
              <w:rPr>
                <w:rFonts w:ascii="Arial" w:hAnsi="Arial" w:cs="Arial"/>
                <w:b/>
                <w:sz w:val="24"/>
                <w:szCs w:val="24"/>
              </w:rPr>
              <w:t>Application Form /</w:t>
            </w:r>
            <w:r w:rsidR="000B10F6" w:rsidRPr="009331C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31CE">
              <w:rPr>
                <w:rFonts w:ascii="Arial" w:hAnsi="Arial" w:cs="Arial"/>
                <w:b/>
                <w:sz w:val="24"/>
                <w:szCs w:val="24"/>
              </w:rPr>
              <w:t xml:space="preserve">Supporting Statements / </w:t>
            </w:r>
            <w:r w:rsidR="000B10F6" w:rsidRPr="009331CE">
              <w:rPr>
                <w:rFonts w:ascii="Arial" w:hAnsi="Arial" w:cs="Arial"/>
                <w:b/>
                <w:sz w:val="24"/>
                <w:szCs w:val="24"/>
              </w:rPr>
              <w:t>Interview *</w:t>
            </w:r>
          </w:p>
        </w:tc>
      </w:tr>
      <w:tr w:rsidR="00E63213" w:rsidRPr="009331CE" w14:paraId="1E987312" w14:textId="77777777" w:rsidTr="009331CE">
        <w:tc>
          <w:tcPr>
            <w:tcW w:w="5400" w:type="dxa"/>
          </w:tcPr>
          <w:p w14:paraId="50FD03F2" w14:textId="0FC24CB5" w:rsidR="00E63213" w:rsidRPr="009331CE" w:rsidRDefault="003F51AC" w:rsidP="00DE3F6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 xml:space="preserve">Experience </w:t>
            </w:r>
            <w:r w:rsidR="003568F8" w:rsidRPr="009331CE">
              <w:rPr>
                <w:rFonts w:ascii="Arial" w:hAnsi="Arial" w:cs="Arial"/>
                <w:sz w:val="24"/>
                <w:szCs w:val="24"/>
              </w:rPr>
              <w:t xml:space="preserve">and working knowledge of the </w:t>
            </w:r>
            <w:r w:rsidR="00750403" w:rsidRPr="009331CE">
              <w:rPr>
                <w:rFonts w:ascii="Arial" w:hAnsi="Arial" w:cs="Arial"/>
                <w:sz w:val="24"/>
                <w:szCs w:val="24"/>
              </w:rPr>
              <w:t xml:space="preserve">day to day </w:t>
            </w:r>
            <w:r w:rsidR="006F1ECA" w:rsidRPr="009331CE">
              <w:rPr>
                <w:rFonts w:ascii="Arial" w:hAnsi="Arial" w:cs="Arial"/>
                <w:sz w:val="24"/>
                <w:szCs w:val="24"/>
              </w:rPr>
              <w:t xml:space="preserve">needs of a public facing art gallery </w:t>
            </w:r>
          </w:p>
        </w:tc>
        <w:tc>
          <w:tcPr>
            <w:tcW w:w="1087" w:type="dxa"/>
          </w:tcPr>
          <w:p w14:paraId="158D391A" w14:textId="1E4BFEF3" w:rsidR="00E63213" w:rsidRPr="009331CE" w:rsidRDefault="003568F8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65D45A48" w14:textId="52FDAA42" w:rsidR="00E63213" w:rsidRPr="009331CE" w:rsidRDefault="003568F8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</w:t>
            </w:r>
            <w:r w:rsidR="79C5AD5D" w:rsidRPr="009331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331CE">
              <w:rPr>
                <w:rFonts w:ascii="Arial" w:hAnsi="Arial" w:cs="Arial"/>
                <w:sz w:val="24"/>
                <w:szCs w:val="24"/>
              </w:rPr>
              <w:t>/</w:t>
            </w:r>
            <w:r w:rsidR="3F281C5E" w:rsidRPr="009331CE">
              <w:rPr>
                <w:rFonts w:ascii="Arial" w:hAnsi="Arial" w:cs="Arial"/>
                <w:sz w:val="24"/>
                <w:szCs w:val="24"/>
              </w:rPr>
              <w:t xml:space="preserve"> 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="1DCE040D" w:rsidRPr="009331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3F281C5E" w:rsidRPr="009331CE">
              <w:rPr>
                <w:rFonts w:ascii="Arial" w:hAnsi="Arial" w:cs="Arial"/>
                <w:sz w:val="24"/>
                <w:szCs w:val="24"/>
              </w:rPr>
              <w:t>/</w:t>
            </w:r>
            <w:r w:rsidR="33BC2E02" w:rsidRPr="009331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31CE"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3568F8" w:rsidRPr="009331CE" w14:paraId="34EB8BFF" w14:textId="77777777" w:rsidTr="009331CE">
        <w:tc>
          <w:tcPr>
            <w:tcW w:w="5400" w:type="dxa"/>
          </w:tcPr>
          <w:p w14:paraId="10BA1141" w14:textId="6002CB85" w:rsidR="003568F8" w:rsidRPr="009331CE" w:rsidRDefault="00E71307" w:rsidP="00DE3F6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Experience of liaising with artists in the delivery of an exhibition/installation</w:t>
            </w:r>
            <w:r w:rsidR="003568F8" w:rsidRPr="009331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7" w:type="dxa"/>
          </w:tcPr>
          <w:p w14:paraId="4D34A0C9" w14:textId="38E5C9A1" w:rsidR="003568F8" w:rsidRPr="009331CE" w:rsidRDefault="003568F8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7709255E" w14:textId="687977DF" w:rsidR="003568F8" w:rsidRPr="009331CE" w:rsidRDefault="009331C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BC428F" w:rsidRPr="009331CE" w14:paraId="685E6326" w14:textId="77777777" w:rsidTr="009331CE">
        <w:tc>
          <w:tcPr>
            <w:tcW w:w="5400" w:type="dxa"/>
          </w:tcPr>
          <w:p w14:paraId="47B4B6DF" w14:textId="48C7CD2D" w:rsidR="00BC428F" w:rsidRPr="009331CE" w:rsidRDefault="00BC428F" w:rsidP="00BC428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Knowledge of arts and cultural sector with an understanding of contemporary arts practices</w:t>
            </w:r>
          </w:p>
        </w:tc>
        <w:tc>
          <w:tcPr>
            <w:tcW w:w="1087" w:type="dxa"/>
          </w:tcPr>
          <w:p w14:paraId="7AD851B0" w14:textId="3E31DE16" w:rsidR="00BC428F" w:rsidRPr="009331CE" w:rsidRDefault="00BC428F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57C2D47B" w14:textId="16F8944F" w:rsidR="00BC428F" w:rsidRPr="009331CE" w:rsidRDefault="009331C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3568F8" w:rsidRPr="009331CE" w14:paraId="3A8A97F7" w14:textId="77777777" w:rsidTr="009331CE">
        <w:tc>
          <w:tcPr>
            <w:tcW w:w="5400" w:type="dxa"/>
          </w:tcPr>
          <w:p w14:paraId="7596E229" w14:textId="5E2AD100" w:rsidR="003568F8" w:rsidRPr="009331CE" w:rsidRDefault="0066555B" w:rsidP="6B74887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Experie</w:t>
            </w:r>
            <w:r w:rsidR="00F354FF" w:rsidRPr="009331CE">
              <w:rPr>
                <w:rFonts w:ascii="Arial" w:hAnsi="Arial" w:cs="Arial"/>
                <w:sz w:val="24"/>
                <w:szCs w:val="24"/>
              </w:rPr>
              <w:t xml:space="preserve">nce of working in a public facing venue with a good understanding of what is necessary for a </w:t>
            </w:r>
            <w:r w:rsidR="507F8617" w:rsidRPr="009331CE">
              <w:rPr>
                <w:rFonts w:ascii="Arial" w:hAnsi="Arial" w:cs="Arial"/>
                <w:sz w:val="24"/>
                <w:szCs w:val="24"/>
              </w:rPr>
              <w:t>high-quality</w:t>
            </w:r>
            <w:r w:rsidR="00F354FF" w:rsidRPr="009331CE">
              <w:rPr>
                <w:rFonts w:ascii="Arial" w:hAnsi="Arial" w:cs="Arial"/>
                <w:sz w:val="24"/>
                <w:szCs w:val="24"/>
              </w:rPr>
              <w:t xml:space="preserve"> audience experience</w:t>
            </w:r>
          </w:p>
        </w:tc>
        <w:tc>
          <w:tcPr>
            <w:tcW w:w="1087" w:type="dxa"/>
          </w:tcPr>
          <w:p w14:paraId="386F253F" w14:textId="5A952D5F" w:rsidR="003568F8" w:rsidRPr="009331CE" w:rsidRDefault="00F354FF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1AF4C086" w14:textId="595E5C8F" w:rsidR="003568F8" w:rsidRPr="009331CE" w:rsidRDefault="009331C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2805B1" w:rsidRPr="009331CE" w14:paraId="2D3CEF12" w14:textId="77777777" w:rsidTr="009331CE">
        <w:tc>
          <w:tcPr>
            <w:tcW w:w="5400" w:type="dxa"/>
          </w:tcPr>
          <w:p w14:paraId="6D9B3A60" w14:textId="3B59F417" w:rsidR="002805B1" w:rsidRPr="009331CE" w:rsidRDefault="00E71307" w:rsidP="0066555B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Understanding of the operational needs of the maintenance of an art collection</w:t>
            </w:r>
          </w:p>
        </w:tc>
        <w:tc>
          <w:tcPr>
            <w:tcW w:w="1087" w:type="dxa"/>
          </w:tcPr>
          <w:p w14:paraId="771B589A" w14:textId="0CC98D78" w:rsidR="002805B1" w:rsidRPr="009331CE" w:rsidRDefault="002805B1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6F230327" w14:textId="1411CD31" w:rsidR="002805B1" w:rsidRPr="009331CE" w:rsidRDefault="009331C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DE3F64" w:rsidRPr="009331CE" w14:paraId="21C32AD2" w14:textId="77777777" w:rsidTr="009331CE">
        <w:tc>
          <w:tcPr>
            <w:tcW w:w="5400" w:type="dxa"/>
          </w:tcPr>
          <w:p w14:paraId="01EBE8A8" w14:textId="54FE3C4D" w:rsidR="00DE3F64" w:rsidRPr="009331CE" w:rsidRDefault="00DE3F64" w:rsidP="00084CBE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The ability to communicate information in a gallery setting to a broad range of internal and external stakeholders (both written and oral)</w:t>
            </w:r>
          </w:p>
        </w:tc>
        <w:tc>
          <w:tcPr>
            <w:tcW w:w="1087" w:type="dxa"/>
          </w:tcPr>
          <w:p w14:paraId="52491E51" w14:textId="385C4684" w:rsidR="00DE3F64" w:rsidRPr="009331CE" w:rsidRDefault="00DE3F64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5A1CE67D" w14:textId="09F99238" w:rsidR="00DE3F64" w:rsidRPr="009331CE" w:rsidRDefault="4E959F8B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9331CE"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FA0C8D" w:rsidRPr="009331CE" w14:paraId="5BE5F34A" w14:textId="77777777" w:rsidTr="009331CE">
        <w:tc>
          <w:tcPr>
            <w:tcW w:w="5400" w:type="dxa"/>
          </w:tcPr>
          <w:p w14:paraId="45A8919F" w14:textId="2D7CB5B3" w:rsidR="00FA0C8D" w:rsidRPr="009331CE" w:rsidRDefault="00FA0C8D" w:rsidP="0066555B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Experience and confidence in working within a mu</w:t>
            </w:r>
            <w:r w:rsidR="248A31F0" w:rsidRPr="009331CE">
              <w:rPr>
                <w:rFonts w:ascii="Arial" w:hAnsi="Arial" w:cs="Arial"/>
                <w:sz w:val="24"/>
                <w:szCs w:val="24"/>
              </w:rPr>
              <w:t>lti-</w:t>
            </w:r>
            <w:r w:rsidRPr="009331CE">
              <w:rPr>
                <w:rFonts w:ascii="Arial" w:hAnsi="Arial" w:cs="Arial"/>
                <w:sz w:val="24"/>
                <w:szCs w:val="24"/>
              </w:rPr>
              <w:t>disciplinary team</w:t>
            </w:r>
          </w:p>
        </w:tc>
        <w:tc>
          <w:tcPr>
            <w:tcW w:w="1087" w:type="dxa"/>
          </w:tcPr>
          <w:p w14:paraId="6EE76337" w14:textId="397065C0" w:rsidR="00FA0C8D" w:rsidRPr="009331CE" w:rsidRDefault="00FA0C8D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3DD628BF" w14:textId="466B1169" w:rsidR="00FA0C8D" w:rsidRPr="009331CE" w:rsidRDefault="3265377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9331CE"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084CBE" w:rsidRPr="009331CE" w14:paraId="24B6EF20" w14:textId="77777777" w:rsidTr="009331CE">
        <w:tc>
          <w:tcPr>
            <w:tcW w:w="5400" w:type="dxa"/>
          </w:tcPr>
          <w:p w14:paraId="6042E199" w14:textId="77777777" w:rsidR="00084CBE" w:rsidRPr="009331CE" w:rsidRDefault="00084CBE" w:rsidP="00CD5D8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 xml:space="preserve">Experience of using a range of Microsoft Office packages including the use of Excel and Word </w:t>
            </w:r>
          </w:p>
          <w:p w14:paraId="61342DC2" w14:textId="77777777" w:rsidR="00084CBE" w:rsidRPr="009331CE" w:rsidRDefault="00084CBE" w:rsidP="00665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7" w:type="dxa"/>
          </w:tcPr>
          <w:p w14:paraId="29CC5C2C" w14:textId="00D593B6" w:rsidR="00084CBE" w:rsidRPr="009331CE" w:rsidRDefault="00084CBE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1FF8BEA8" w14:textId="1487C349" w:rsidR="00084CBE" w:rsidRPr="009331CE" w:rsidRDefault="21D3FC53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9331CE"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084CBE" w:rsidRPr="009331CE" w14:paraId="71EF81FB" w14:textId="77777777" w:rsidTr="009331CE">
        <w:tc>
          <w:tcPr>
            <w:tcW w:w="5400" w:type="dxa"/>
          </w:tcPr>
          <w:p w14:paraId="7D647ECD" w14:textId="17788CDD" w:rsidR="00084CBE" w:rsidRPr="009331CE" w:rsidRDefault="00084CBE" w:rsidP="00084CBE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Commitment and understanding of a combined arts organisation working with artists across all artforms</w:t>
            </w:r>
          </w:p>
        </w:tc>
        <w:tc>
          <w:tcPr>
            <w:tcW w:w="1087" w:type="dxa"/>
          </w:tcPr>
          <w:p w14:paraId="13617D08" w14:textId="2C2F7CF9" w:rsidR="00084CBE" w:rsidRPr="009331CE" w:rsidRDefault="00084CBE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  <w:tc>
          <w:tcPr>
            <w:tcW w:w="3119" w:type="dxa"/>
          </w:tcPr>
          <w:p w14:paraId="1E064771" w14:textId="375B8EB4" w:rsidR="00084CBE" w:rsidRPr="009331CE" w:rsidRDefault="151508A5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</w:t>
            </w:r>
            <w:r w:rsidR="009331CE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3F11CB" w:rsidRPr="009331CE" w14:paraId="7573FEF3" w14:textId="77777777" w:rsidTr="009331CE">
        <w:tc>
          <w:tcPr>
            <w:tcW w:w="5400" w:type="dxa"/>
          </w:tcPr>
          <w:p w14:paraId="3BF8592A" w14:textId="5C755F52" w:rsidR="003F11CB" w:rsidRPr="009331CE" w:rsidRDefault="003F11CB" w:rsidP="6B7488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lastRenderedPageBreak/>
              <w:t>Keen interest in and experience of museums and collections care, especially within the context of contemporary arts programmes</w:t>
            </w:r>
          </w:p>
        </w:tc>
        <w:tc>
          <w:tcPr>
            <w:tcW w:w="1087" w:type="dxa"/>
          </w:tcPr>
          <w:p w14:paraId="418170E2" w14:textId="4EA99112" w:rsidR="003F11CB" w:rsidRPr="009331CE" w:rsidRDefault="003F11CB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  <w:tc>
          <w:tcPr>
            <w:tcW w:w="3119" w:type="dxa"/>
          </w:tcPr>
          <w:p w14:paraId="1DD452AA" w14:textId="4E7E584C" w:rsidR="003F11CB" w:rsidRPr="009331CE" w:rsidRDefault="009331CE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Application Form / Supporting statement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084CBE" w:rsidRPr="009331CE" w14:paraId="7CCFFA38" w14:textId="77777777" w:rsidTr="009331CE">
        <w:tc>
          <w:tcPr>
            <w:tcW w:w="5400" w:type="dxa"/>
          </w:tcPr>
          <w:p w14:paraId="3DB4C678" w14:textId="63021FAC" w:rsidR="00084CBE" w:rsidRPr="009331CE" w:rsidRDefault="00084CBE" w:rsidP="00E713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 xml:space="preserve">Experience and understanding of </w:t>
            </w:r>
            <w:r w:rsidRPr="009331CE">
              <w:rPr>
                <w:rFonts w:ascii="Arial" w:eastAsiaTheme="minorHAnsi" w:hAnsi="Arial" w:cs="Arial"/>
                <w:sz w:val="24"/>
                <w:szCs w:val="24"/>
              </w:rPr>
              <w:t>CMS (Modes) software</w:t>
            </w:r>
          </w:p>
        </w:tc>
        <w:tc>
          <w:tcPr>
            <w:tcW w:w="1087" w:type="dxa"/>
          </w:tcPr>
          <w:p w14:paraId="69BF3ADD" w14:textId="77777777" w:rsidR="00084CBE" w:rsidRPr="009331CE" w:rsidRDefault="00084CBE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Desirable</w:t>
            </w:r>
          </w:p>
          <w:p w14:paraId="5B2EB439" w14:textId="6385E81E" w:rsidR="003F11CB" w:rsidRPr="009331CE" w:rsidRDefault="003F11CB" w:rsidP="006F33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9C4C540" w14:textId="371D93EE" w:rsidR="00084CBE" w:rsidRPr="009331CE" w:rsidRDefault="182331FF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</w:t>
            </w:r>
            <w:r w:rsidR="009331CE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084CBE" w:rsidRPr="009331CE" w14:paraId="0D56CAE2" w14:textId="77777777" w:rsidTr="009331CE">
        <w:trPr>
          <w:trHeight w:val="735"/>
        </w:trPr>
        <w:tc>
          <w:tcPr>
            <w:tcW w:w="5400" w:type="dxa"/>
          </w:tcPr>
          <w:p w14:paraId="69A46679" w14:textId="3B57740C" w:rsidR="00084CBE" w:rsidRPr="009331CE" w:rsidRDefault="599C5218" w:rsidP="6B74887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Experience</w:t>
            </w:r>
            <w:r w:rsidR="00084CBE" w:rsidRPr="009331CE">
              <w:rPr>
                <w:rFonts w:ascii="Arial" w:hAnsi="Arial" w:cs="Arial"/>
                <w:sz w:val="24"/>
                <w:szCs w:val="24"/>
              </w:rPr>
              <w:t xml:space="preserve"> and understanding of working with social media to communicate an arts programme to a broad audience</w:t>
            </w:r>
          </w:p>
        </w:tc>
        <w:tc>
          <w:tcPr>
            <w:tcW w:w="1087" w:type="dxa"/>
          </w:tcPr>
          <w:p w14:paraId="62FC158F" w14:textId="5F47F139" w:rsidR="00084CBE" w:rsidRPr="009331CE" w:rsidRDefault="00084CBE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  <w:tc>
          <w:tcPr>
            <w:tcW w:w="3119" w:type="dxa"/>
          </w:tcPr>
          <w:p w14:paraId="7BD3F479" w14:textId="04C0D37A" w:rsidR="00084CBE" w:rsidRPr="009331CE" w:rsidRDefault="4CCA82DD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9331CE">
              <w:rPr>
                <w:rFonts w:ascii="Arial" w:hAnsi="Arial" w:cs="Arial"/>
                <w:sz w:val="24"/>
                <w:szCs w:val="24"/>
              </w:rPr>
              <w:t>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  <w:tr w:rsidR="00084CBE" w:rsidRPr="009331CE" w14:paraId="587424A9" w14:textId="77777777" w:rsidTr="009331CE">
        <w:trPr>
          <w:trHeight w:val="735"/>
        </w:trPr>
        <w:tc>
          <w:tcPr>
            <w:tcW w:w="5400" w:type="dxa"/>
          </w:tcPr>
          <w:p w14:paraId="62F5529D" w14:textId="7AAF5AEE" w:rsidR="00084CBE" w:rsidRPr="009331CE" w:rsidRDefault="00084CBE" w:rsidP="00DE3F6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Experience of monitoring budgets and report writing</w:t>
            </w:r>
          </w:p>
        </w:tc>
        <w:tc>
          <w:tcPr>
            <w:tcW w:w="1087" w:type="dxa"/>
          </w:tcPr>
          <w:p w14:paraId="786F3A02" w14:textId="3440601C" w:rsidR="00084CBE" w:rsidRPr="009331CE" w:rsidRDefault="00084CBE" w:rsidP="006F330D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  <w:tc>
          <w:tcPr>
            <w:tcW w:w="3119" w:type="dxa"/>
          </w:tcPr>
          <w:p w14:paraId="5E114AEC" w14:textId="747DA3C4" w:rsidR="00084CBE" w:rsidRPr="009331CE" w:rsidRDefault="020D1F98" w:rsidP="6B74887F">
            <w:pPr>
              <w:rPr>
                <w:rFonts w:ascii="Arial" w:hAnsi="Arial" w:cs="Arial"/>
                <w:sz w:val="24"/>
                <w:szCs w:val="24"/>
              </w:rPr>
            </w:pPr>
            <w:r w:rsidRPr="009331CE">
              <w:rPr>
                <w:rFonts w:ascii="Arial" w:hAnsi="Arial" w:cs="Arial"/>
                <w:sz w:val="24"/>
                <w:szCs w:val="24"/>
              </w:rPr>
              <w:t>Supporting statement</w:t>
            </w:r>
            <w:r w:rsidR="009331CE">
              <w:rPr>
                <w:rFonts w:ascii="Arial" w:hAnsi="Arial" w:cs="Arial"/>
                <w:sz w:val="24"/>
                <w:szCs w:val="24"/>
              </w:rPr>
              <w:t>s</w:t>
            </w:r>
            <w:r w:rsidRPr="009331CE">
              <w:rPr>
                <w:rFonts w:ascii="Arial" w:hAnsi="Arial" w:cs="Arial"/>
                <w:sz w:val="24"/>
                <w:szCs w:val="24"/>
              </w:rPr>
              <w:t xml:space="preserve"> /</w:t>
            </w:r>
            <w:r w:rsidR="009331CE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9331CE">
              <w:rPr>
                <w:rFonts w:ascii="Arial" w:hAnsi="Arial" w:cs="Arial"/>
                <w:sz w:val="24"/>
                <w:szCs w:val="24"/>
              </w:rPr>
              <w:t>nterview</w:t>
            </w:r>
          </w:p>
        </w:tc>
      </w:tr>
    </w:tbl>
    <w:p w14:paraId="40188C70" w14:textId="77777777" w:rsidR="000B10F6" w:rsidRPr="009331CE" w:rsidRDefault="000B10F6" w:rsidP="000B10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D0728B" w14:textId="77777777" w:rsidR="000B10F6" w:rsidRPr="009331CE" w:rsidRDefault="000B10F6" w:rsidP="000B10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C6E768" w14:textId="6F94C4AE" w:rsidR="000B10F6" w:rsidRPr="009331CE" w:rsidRDefault="000B10F6" w:rsidP="6B74887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Hlk89707181"/>
      <w:r w:rsidRPr="009331CE">
        <w:rPr>
          <w:rFonts w:ascii="Arial" w:hAnsi="Arial" w:cs="Arial"/>
          <w:b/>
          <w:bCs/>
          <w:sz w:val="24"/>
          <w:szCs w:val="24"/>
        </w:rPr>
        <w:t>Application Form</w:t>
      </w:r>
      <w:r w:rsidRPr="009331CE">
        <w:rPr>
          <w:rFonts w:ascii="Arial" w:hAnsi="Arial" w:cs="Arial"/>
          <w:sz w:val="24"/>
          <w:szCs w:val="24"/>
        </w:rPr>
        <w:t xml:space="preserve"> – assessed against the application form, </w:t>
      </w:r>
      <w:r w:rsidR="7803C69F" w:rsidRPr="009331CE">
        <w:rPr>
          <w:rFonts w:ascii="Arial" w:hAnsi="Arial" w:cs="Arial"/>
          <w:sz w:val="24"/>
          <w:szCs w:val="24"/>
        </w:rPr>
        <w:t>curriculum vitae,</w:t>
      </w:r>
      <w:r w:rsidRPr="009331CE">
        <w:rPr>
          <w:rFonts w:ascii="Arial" w:hAnsi="Arial" w:cs="Arial"/>
          <w:sz w:val="24"/>
          <w:szCs w:val="24"/>
        </w:rPr>
        <w:t xml:space="preserve"> and letter of support</w:t>
      </w:r>
      <w:r w:rsidR="66B3FD1B" w:rsidRPr="009331CE">
        <w:rPr>
          <w:rFonts w:ascii="Arial" w:hAnsi="Arial" w:cs="Arial"/>
          <w:sz w:val="24"/>
          <w:szCs w:val="24"/>
        </w:rPr>
        <w:t xml:space="preserve">. </w:t>
      </w:r>
      <w:r w:rsidRPr="009331CE">
        <w:rPr>
          <w:rFonts w:ascii="Arial" w:hAnsi="Arial" w:cs="Arial"/>
          <w:sz w:val="24"/>
          <w:szCs w:val="24"/>
        </w:rPr>
        <w:t xml:space="preserve">Normally used to evaluate factual evidence </w:t>
      </w:r>
      <w:r w:rsidR="428189BA" w:rsidRPr="009331CE">
        <w:rPr>
          <w:rFonts w:ascii="Arial" w:hAnsi="Arial" w:cs="Arial"/>
          <w:sz w:val="24"/>
          <w:szCs w:val="24"/>
        </w:rPr>
        <w:t>(</w:t>
      </w:r>
      <w:r w:rsidR="1FEAB7EB" w:rsidRPr="009331CE">
        <w:rPr>
          <w:rFonts w:ascii="Arial" w:hAnsi="Arial" w:cs="Arial"/>
          <w:sz w:val="24"/>
          <w:szCs w:val="24"/>
        </w:rPr>
        <w:t>e.g.</w:t>
      </w:r>
      <w:r w:rsidRPr="009331CE">
        <w:rPr>
          <w:rFonts w:ascii="Arial" w:hAnsi="Arial" w:cs="Arial"/>
          <w:sz w:val="24"/>
          <w:szCs w:val="24"/>
        </w:rPr>
        <w:t xml:space="preserve"> award of a qualification</w:t>
      </w:r>
      <w:r w:rsidR="24311C24" w:rsidRPr="009331CE">
        <w:rPr>
          <w:rFonts w:ascii="Arial" w:hAnsi="Arial" w:cs="Arial"/>
          <w:sz w:val="24"/>
          <w:szCs w:val="24"/>
        </w:rPr>
        <w:t>)</w:t>
      </w:r>
      <w:r w:rsidR="11FAB274" w:rsidRPr="009331CE">
        <w:rPr>
          <w:rFonts w:ascii="Arial" w:hAnsi="Arial" w:cs="Arial"/>
          <w:sz w:val="24"/>
          <w:szCs w:val="24"/>
        </w:rPr>
        <w:t xml:space="preserve"> and w</w:t>
      </w:r>
      <w:r w:rsidRPr="009331CE">
        <w:rPr>
          <w:rFonts w:ascii="Arial" w:hAnsi="Arial" w:cs="Arial"/>
          <w:sz w:val="24"/>
          <w:szCs w:val="24"/>
        </w:rPr>
        <w:t>ill be “scored” as part of the shortlisting process</w:t>
      </w:r>
      <w:r w:rsidR="6002E87C" w:rsidRPr="009331CE">
        <w:rPr>
          <w:rFonts w:ascii="Arial" w:hAnsi="Arial" w:cs="Arial"/>
          <w:sz w:val="24"/>
          <w:szCs w:val="24"/>
        </w:rPr>
        <w:t xml:space="preserve">. </w:t>
      </w:r>
    </w:p>
    <w:p w14:paraId="4CA8615D" w14:textId="38098AF5" w:rsidR="000B10F6" w:rsidRPr="009331CE" w:rsidRDefault="000B10F6" w:rsidP="6B74887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331CE">
        <w:rPr>
          <w:rFonts w:ascii="Arial" w:hAnsi="Arial" w:cs="Arial"/>
          <w:b/>
          <w:bCs/>
          <w:sz w:val="24"/>
          <w:szCs w:val="24"/>
        </w:rPr>
        <w:t>Supporting Statements</w:t>
      </w:r>
      <w:r w:rsidRPr="009331CE">
        <w:rPr>
          <w:rFonts w:ascii="Arial" w:hAnsi="Arial" w:cs="Arial"/>
          <w:sz w:val="24"/>
          <w:szCs w:val="24"/>
        </w:rPr>
        <w:t xml:space="preserve"> - applicants are asked to provide a statement to demonstrate how they meet</w:t>
      </w:r>
      <w:r w:rsidR="7DFA4046" w:rsidRPr="009331CE">
        <w:rPr>
          <w:rFonts w:ascii="Arial" w:hAnsi="Arial" w:cs="Arial"/>
          <w:sz w:val="24"/>
          <w:szCs w:val="24"/>
        </w:rPr>
        <w:t xml:space="preserve"> each of </w:t>
      </w:r>
      <w:r w:rsidRPr="009331CE">
        <w:rPr>
          <w:rFonts w:ascii="Arial" w:hAnsi="Arial" w:cs="Arial"/>
          <w:sz w:val="24"/>
          <w:szCs w:val="24"/>
        </w:rPr>
        <w:t xml:space="preserve">the criteria. The response will be “scored” as part of the shortlisting process. </w:t>
      </w:r>
    </w:p>
    <w:p w14:paraId="72AC0BCB" w14:textId="77777777" w:rsidR="000B10F6" w:rsidRPr="009331CE" w:rsidRDefault="000B10F6" w:rsidP="000B10F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331CE">
        <w:rPr>
          <w:rFonts w:ascii="Arial" w:hAnsi="Arial" w:cs="Arial"/>
          <w:b/>
          <w:sz w:val="24"/>
          <w:szCs w:val="24"/>
        </w:rPr>
        <w:t>Interview</w:t>
      </w:r>
      <w:r w:rsidRPr="009331CE">
        <w:rPr>
          <w:rFonts w:ascii="Arial" w:hAnsi="Arial" w:cs="Arial"/>
          <w:sz w:val="24"/>
          <w:szCs w:val="24"/>
        </w:rPr>
        <w:t xml:space="preserve"> – assessed during the interview process by either </w:t>
      </w:r>
      <w:proofErr w:type="gramStart"/>
      <w:r w:rsidRPr="009331CE">
        <w:rPr>
          <w:rFonts w:ascii="Arial" w:hAnsi="Arial" w:cs="Arial"/>
          <w:sz w:val="24"/>
          <w:szCs w:val="24"/>
        </w:rPr>
        <w:t>competency based</w:t>
      </w:r>
      <w:proofErr w:type="gramEnd"/>
      <w:r w:rsidRPr="009331CE">
        <w:rPr>
          <w:rFonts w:ascii="Arial" w:hAnsi="Arial" w:cs="Arial"/>
          <w:sz w:val="24"/>
          <w:szCs w:val="24"/>
        </w:rPr>
        <w:t xml:space="preserve"> interview questions, tests, presentation etc.</w:t>
      </w:r>
    </w:p>
    <w:bookmarkEnd w:id="0"/>
    <w:p w14:paraId="4D4D50DF" w14:textId="77777777" w:rsidR="00081197" w:rsidRPr="009331CE" w:rsidRDefault="00081197">
      <w:pPr>
        <w:rPr>
          <w:rFonts w:ascii="Arial" w:hAnsi="Arial" w:cs="Arial"/>
          <w:sz w:val="24"/>
          <w:szCs w:val="24"/>
        </w:rPr>
      </w:pPr>
    </w:p>
    <w:sectPr w:rsidR="00081197" w:rsidRPr="009331CE" w:rsidSect="009331CE">
      <w:headerReference w:type="defaul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EAE54" w14:textId="77777777" w:rsidR="00035BA5" w:rsidRDefault="00035BA5" w:rsidP="0094377C">
      <w:pPr>
        <w:spacing w:after="0" w:line="240" w:lineRule="auto"/>
      </w:pPr>
      <w:r>
        <w:separator/>
      </w:r>
    </w:p>
  </w:endnote>
  <w:endnote w:type="continuationSeparator" w:id="0">
    <w:p w14:paraId="31908288" w14:textId="77777777" w:rsidR="00035BA5" w:rsidRDefault="00035BA5" w:rsidP="0094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D0EA4" w14:textId="77777777" w:rsidR="00035BA5" w:rsidRDefault="00035BA5" w:rsidP="0094377C">
      <w:pPr>
        <w:spacing w:after="0" w:line="240" w:lineRule="auto"/>
      </w:pPr>
      <w:r>
        <w:separator/>
      </w:r>
    </w:p>
  </w:footnote>
  <w:footnote w:type="continuationSeparator" w:id="0">
    <w:p w14:paraId="5303FE6B" w14:textId="77777777" w:rsidR="00035BA5" w:rsidRDefault="00035BA5" w:rsidP="0094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F100" w14:textId="2FB4A7B1" w:rsidR="0094377C" w:rsidRPr="000B10F6" w:rsidRDefault="0094377C" w:rsidP="0094377C">
    <w:pPr>
      <w:spacing w:after="0" w:line="240" w:lineRule="auto"/>
      <w:rPr>
        <w:rFonts w:asciiTheme="minorHAnsi" w:hAnsiTheme="minorHAnsi"/>
        <w:b/>
        <w:bCs/>
      </w:rPr>
    </w:pPr>
    <w:r w:rsidRPr="000B2B0F">
      <w:rPr>
        <w:noProof/>
        <w:lang w:val="en-US"/>
      </w:rPr>
      <w:drawing>
        <wp:inline distT="0" distB="0" distL="0" distR="0" wp14:anchorId="623363B1" wp14:editId="68845D35">
          <wp:extent cx="2372822" cy="7745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CASTER_ARTS_LOGOTYPE_RGB_PO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103" cy="783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Theme="minorHAnsi" w:hAnsiTheme="minorHAnsi"/>
        <w:b/>
        <w:bCs/>
      </w:rPr>
      <w:tab/>
    </w:r>
    <w:r>
      <w:rPr>
        <w:rFonts w:asciiTheme="minorHAnsi" w:hAnsiTheme="minorHAnsi"/>
        <w:b/>
        <w:bCs/>
      </w:rPr>
      <w:tab/>
    </w:r>
    <w:r>
      <w:rPr>
        <w:noProof/>
        <w:lang w:val="en-US"/>
      </w:rPr>
      <w:drawing>
        <wp:inline distT="0" distB="0" distL="0" distR="0" wp14:anchorId="38F8A746" wp14:editId="36360D49">
          <wp:extent cx="2047240" cy="795020"/>
          <wp:effectExtent l="0" t="0" r="10160" b="0"/>
          <wp:docPr id="3" name="Picture 3" descr="C:\Users\jennerk\AppData\Local\Microsoft\Windows\Temporary Internet Files\Content.Outlook\XLJMDCHH\LU - Logo - Positive (CMYK) 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jennerk\AppData\Local\Microsoft\Windows\Temporary Internet Files\Content.Outlook\XLJMDCHH\LU - Logo - Positive (CMYK)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98" cy="797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41FD37" w14:textId="59A52621" w:rsidR="0094377C" w:rsidRDefault="0094377C">
    <w:pPr>
      <w:pStyle w:val="Header"/>
    </w:pPr>
  </w:p>
  <w:p w14:paraId="51632076" w14:textId="77777777" w:rsidR="0094377C" w:rsidRDefault="009437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06253"/>
    <w:multiLevelType w:val="hybridMultilevel"/>
    <w:tmpl w:val="72185EDA"/>
    <w:lvl w:ilvl="0" w:tplc="A2EA8C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471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F6"/>
    <w:rsid w:val="00035BA5"/>
    <w:rsid w:val="00053072"/>
    <w:rsid w:val="00081197"/>
    <w:rsid w:val="00084CBE"/>
    <w:rsid w:val="000A5752"/>
    <w:rsid w:val="000B10F6"/>
    <w:rsid w:val="000F04AB"/>
    <w:rsid w:val="0018533C"/>
    <w:rsid w:val="00227040"/>
    <w:rsid w:val="0026103A"/>
    <w:rsid w:val="002805B1"/>
    <w:rsid w:val="003049C9"/>
    <w:rsid w:val="00314DC8"/>
    <w:rsid w:val="003568F8"/>
    <w:rsid w:val="003D5B63"/>
    <w:rsid w:val="003F11CB"/>
    <w:rsid w:val="003F51AC"/>
    <w:rsid w:val="00434818"/>
    <w:rsid w:val="00462E27"/>
    <w:rsid w:val="00657377"/>
    <w:rsid w:val="0066555B"/>
    <w:rsid w:val="006F1ECA"/>
    <w:rsid w:val="006F330D"/>
    <w:rsid w:val="00750403"/>
    <w:rsid w:val="007A3AAA"/>
    <w:rsid w:val="00847C05"/>
    <w:rsid w:val="00856140"/>
    <w:rsid w:val="009331CE"/>
    <w:rsid w:val="0094377C"/>
    <w:rsid w:val="00977E35"/>
    <w:rsid w:val="009D1CFE"/>
    <w:rsid w:val="00A137C1"/>
    <w:rsid w:val="00AA1987"/>
    <w:rsid w:val="00AB0F50"/>
    <w:rsid w:val="00B25E35"/>
    <w:rsid w:val="00B64BD1"/>
    <w:rsid w:val="00BA3EF8"/>
    <w:rsid w:val="00BC428F"/>
    <w:rsid w:val="00C22173"/>
    <w:rsid w:val="00CC4867"/>
    <w:rsid w:val="00D3214C"/>
    <w:rsid w:val="00D63BD2"/>
    <w:rsid w:val="00D9550D"/>
    <w:rsid w:val="00DE3F64"/>
    <w:rsid w:val="00E63213"/>
    <w:rsid w:val="00E71307"/>
    <w:rsid w:val="00E80B65"/>
    <w:rsid w:val="00EB47C1"/>
    <w:rsid w:val="00F20406"/>
    <w:rsid w:val="00F3125C"/>
    <w:rsid w:val="00F354FF"/>
    <w:rsid w:val="00FA0C8D"/>
    <w:rsid w:val="00FF4F06"/>
    <w:rsid w:val="020D1F98"/>
    <w:rsid w:val="0E1F2891"/>
    <w:rsid w:val="11FAB274"/>
    <w:rsid w:val="148E61A4"/>
    <w:rsid w:val="151508A5"/>
    <w:rsid w:val="182331FF"/>
    <w:rsid w:val="1DCE040D"/>
    <w:rsid w:val="1FEAB7EB"/>
    <w:rsid w:val="21D3FC53"/>
    <w:rsid w:val="24311C24"/>
    <w:rsid w:val="248A31F0"/>
    <w:rsid w:val="2A529998"/>
    <w:rsid w:val="2F260ABB"/>
    <w:rsid w:val="30C1DB1C"/>
    <w:rsid w:val="3265377E"/>
    <w:rsid w:val="33BC2E02"/>
    <w:rsid w:val="38D4DA87"/>
    <w:rsid w:val="3F281C5E"/>
    <w:rsid w:val="40DFEC6C"/>
    <w:rsid w:val="428189BA"/>
    <w:rsid w:val="459A3532"/>
    <w:rsid w:val="46FE8EEA"/>
    <w:rsid w:val="4CCA82DD"/>
    <w:rsid w:val="4E959F8B"/>
    <w:rsid w:val="507F8617"/>
    <w:rsid w:val="526DA2EE"/>
    <w:rsid w:val="599C5218"/>
    <w:rsid w:val="6002E87C"/>
    <w:rsid w:val="61CDA639"/>
    <w:rsid w:val="66A1175C"/>
    <w:rsid w:val="66B3FD1B"/>
    <w:rsid w:val="6B74887F"/>
    <w:rsid w:val="73E3491B"/>
    <w:rsid w:val="7589639F"/>
    <w:rsid w:val="7803C69F"/>
    <w:rsid w:val="79C5AD5D"/>
    <w:rsid w:val="7DFA4046"/>
    <w:rsid w:val="7E22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7EF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B10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0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72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68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68F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68F8"/>
    <w:rPr>
      <w:rFonts w:ascii="Calibri" w:eastAsia="Calibri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8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8F8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3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77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43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7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D9669171666246975F662CFCAA5138" ma:contentTypeVersion="16" ma:contentTypeDescription="Create a new document." ma:contentTypeScope="" ma:versionID="381933bf718ebba7d02f9ecd30a6a3bf">
  <xsd:schema xmlns:xsd="http://www.w3.org/2001/XMLSchema" xmlns:xs="http://www.w3.org/2001/XMLSchema" xmlns:p="http://schemas.microsoft.com/office/2006/metadata/properties" xmlns:ns2="907682f1-2942-4d67-a881-1a94423124fb" xmlns:ns3="622115fb-e053-4e31-8016-5048cf016c1d" targetNamespace="http://schemas.microsoft.com/office/2006/metadata/properties" ma:root="true" ma:fieldsID="52139a3baa3ff978b32ebeb5d5ac6c73" ns2:_="" ns3:_="">
    <xsd:import namespace="907682f1-2942-4d67-a881-1a94423124fb"/>
    <xsd:import namespace="622115fb-e053-4e31-8016-5048cf016c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682f1-2942-4d67-a881-1a9442312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b35676-0bdf-4ed4-88f9-e2f8379240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15fb-e053-4e31-8016-5048cf016c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d2eb5f5-ce63-45b2-b707-e55df642c518}" ma:internalName="TaxCatchAll" ma:showField="CatchAllData" ma:web="622115fb-e053-4e31-8016-5048cf016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7682f1-2942-4d67-a881-1a94423124fb">
      <Terms xmlns="http://schemas.microsoft.com/office/infopath/2007/PartnerControls"/>
    </lcf76f155ced4ddcb4097134ff3c332f>
    <TaxCatchAll xmlns="622115fb-e053-4e31-8016-5048cf016c1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CBF11B-7B61-4FE5-8C2C-A5594D153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682f1-2942-4d67-a881-1a94423124fb"/>
    <ds:schemaRef ds:uri="622115fb-e053-4e31-8016-5048cf016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9DE4E-89A1-486E-9BE7-829944EE1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F6B23-5563-40EC-8B5F-C0FA218C8B2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07682f1-2942-4d67-a881-1a94423124fb"/>
    <ds:schemaRef ds:uri="http://purl.org/dc/elements/1.1/"/>
    <ds:schemaRef ds:uri="http://schemas.microsoft.com/office/2006/metadata/properties"/>
    <ds:schemaRef ds:uri="http://purl.org/dc/terms/"/>
    <ds:schemaRef ds:uri="622115fb-e053-4e31-8016-5048cf016c1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DBB2316-6A83-43DA-9AD0-F0B61738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jennerk</dc:creator>
  <cp:keywords/>
  <dc:description/>
  <cp:lastModifiedBy>Griffith, Robin (griffi55)</cp:lastModifiedBy>
  <cp:revision>3</cp:revision>
  <cp:lastPrinted>2018-08-31T09:54:00Z</cp:lastPrinted>
  <dcterms:created xsi:type="dcterms:W3CDTF">2021-12-06T18:20:00Z</dcterms:created>
  <dcterms:modified xsi:type="dcterms:W3CDTF">2023-03-29T13:50:00Z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0x01010023D9669171666246975F662CFCAA5138</vt:lpwstr>
  </property>
</Properties>
</file>